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D89" w:rsidRDefault="000B4D89" w:rsidP="000B4D8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B4D89" w:rsidRDefault="000B4D89" w:rsidP="000B4D89">
      <w:pPr>
        <w:jc w:val="center"/>
        <w:rPr>
          <w:sz w:val="28"/>
          <w:szCs w:val="28"/>
        </w:rPr>
      </w:pPr>
    </w:p>
    <w:p w:rsidR="000B4D89" w:rsidRDefault="000B4D89" w:rsidP="000B4D8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B4D89" w:rsidRDefault="000B4D89" w:rsidP="000B4D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0B4D89" w:rsidRDefault="000B4D89" w:rsidP="000B4D89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0B4D89" w:rsidRDefault="000B4D89" w:rsidP="000B4D89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0B4D89" w:rsidRDefault="000B4D89" w:rsidP="000B4D89">
      <w:pPr>
        <w:jc w:val="center"/>
        <w:rPr>
          <w:sz w:val="28"/>
          <w:szCs w:val="28"/>
        </w:rPr>
      </w:pPr>
    </w:p>
    <w:p w:rsidR="000B4D89" w:rsidRDefault="000B4D89" w:rsidP="000B4D89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B4D89" w:rsidRDefault="000B4D89" w:rsidP="000B4D89">
      <w:pPr>
        <w:rPr>
          <w:sz w:val="28"/>
          <w:szCs w:val="28"/>
        </w:rPr>
      </w:pPr>
    </w:p>
    <w:p w:rsidR="000B4D89" w:rsidRDefault="00DA2FB6" w:rsidP="000B4D89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0B4D89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 52</w:t>
      </w:r>
    </w:p>
    <w:p w:rsidR="000B4D89" w:rsidRDefault="000B4D89" w:rsidP="000B4D8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4D89" w:rsidRDefault="000B4D89" w:rsidP="000B4D89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39 от 01.08.2011 «О внесении изменения в постановление от 28.06.20</w:t>
      </w:r>
      <w:r w:rsidR="00323D3F">
        <w:rPr>
          <w:sz w:val="28"/>
          <w:szCs w:val="28"/>
        </w:rPr>
        <w:t xml:space="preserve">06 г. о предельных размерах земельных участков </w:t>
      </w:r>
      <w:r>
        <w:rPr>
          <w:sz w:val="28"/>
          <w:szCs w:val="28"/>
        </w:rPr>
        <w:t>»</w:t>
      </w:r>
    </w:p>
    <w:p w:rsidR="00323D3F" w:rsidRDefault="00323D3F" w:rsidP="000B4D89">
      <w:pPr>
        <w:autoSpaceDE w:val="0"/>
        <w:ind w:left="-284"/>
        <w:jc w:val="both"/>
        <w:rPr>
          <w:sz w:val="28"/>
          <w:szCs w:val="28"/>
        </w:rPr>
      </w:pPr>
    </w:p>
    <w:p w:rsidR="000B4D89" w:rsidRDefault="000B4D89" w:rsidP="000B4D89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0B4D89" w:rsidRDefault="000B4D89" w:rsidP="000B4D89">
      <w:pPr>
        <w:autoSpaceDE w:val="0"/>
        <w:ind w:left="-284"/>
        <w:jc w:val="both"/>
        <w:rPr>
          <w:i/>
          <w:sz w:val="28"/>
          <w:szCs w:val="28"/>
        </w:rPr>
      </w:pPr>
    </w:p>
    <w:p w:rsidR="000B4D89" w:rsidRDefault="000B4D89" w:rsidP="000B4D89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1.  Признать утратившим силу Постановление № 39 от 01.08.2011 «О внесении изменения в постановление от 28.06.2006</w:t>
      </w:r>
      <w:r w:rsidR="00323D3F">
        <w:rPr>
          <w:sz w:val="28"/>
          <w:szCs w:val="28"/>
        </w:rPr>
        <w:t xml:space="preserve"> г. о предельных размерах  земельных участков</w:t>
      </w:r>
      <w:r>
        <w:rPr>
          <w:sz w:val="28"/>
          <w:szCs w:val="28"/>
        </w:rPr>
        <w:t>»</w:t>
      </w:r>
    </w:p>
    <w:p w:rsidR="000B4D89" w:rsidRDefault="000B4D89" w:rsidP="000B4D89">
      <w:pPr>
        <w:autoSpaceDE w:val="0"/>
        <w:ind w:left="-284"/>
        <w:jc w:val="both"/>
        <w:rPr>
          <w:sz w:val="28"/>
          <w:szCs w:val="28"/>
        </w:rPr>
      </w:pPr>
    </w:p>
    <w:p w:rsidR="000B4D89" w:rsidRDefault="000B4D89" w:rsidP="000B4D89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0B4D89" w:rsidRDefault="000B4D89" w:rsidP="000B4D89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0B4D89" w:rsidRDefault="000B4D89" w:rsidP="000B4D89">
      <w:pPr>
        <w:rPr>
          <w:sz w:val="28"/>
          <w:szCs w:val="28"/>
        </w:rPr>
      </w:pPr>
    </w:p>
    <w:p w:rsidR="000B4D89" w:rsidRDefault="000B4D89" w:rsidP="000B4D89">
      <w:pPr>
        <w:rPr>
          <w:rFonts w:eastAsiaTheme="minorHAnsi"/>
          <w:sz w:val="28"/>
          <w:szCs w:val="28"/>
        </w:rPr>
      </w:pPr>
    </w:p>
    <w:p w:rsidR="000B4D89" w:rsidRDefault="000B4D89" w:rsidP="000B4D89">
      <w:pPr>
        <w:rPr>
          <w:sz w:val="28"/>
          <w:szCs w:val="28"/>
        </w:rPr>
      </w:pPr>
    </w:p>
    <w:p w:rsidR="000B4D89" w:rsidRDefault="000B4D89" w:rsidP="000B4D89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0B4D89" w:rsidRDefault="000B4D89" w:rsidP="000B4D89"/>
    <w:p w:rsidR="00DB5E0F" w:rsidRDefault="00DB5E0F"/>
    <w:sectPr w:rsidR="00DB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287"/>
    <w:rsid w:val="000B4D89"/>
    <w:rsid w:val="00323D3F"/>
    <w:rsid w:val="004C1287"/>
    <w:rsid w:val="00DA2FB6"/>
    <w:rsid w:val="00DB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058B2"/>
  <w15:chartTrackingRefBased/>
  <w15:docId w15:val="{6B2FE827-E5C2-458C-8813-BA10AD20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B4D8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2F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2F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0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7</cp:revision>
  <cp:lastPrinted>2025-04-11T03:30:00Z</cp:lastPrinted>
  <dcterms:created xsi:type="dcterms:W3CDTF">2025-03-27T05:30:00Z</dcterms:created>
  <dcterms:modified xsi:type="dcterms:W3CDTF">2025-04-11T03:31:00Z</dcterms:modified>
</cp:coreProperties>
</file>