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CE" w:rsidRPr="00452DCE" w:rsidRDefault="00452DCE" w:rsidP="00452D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ФЕДЕРАЦИЯ</w:t>
      </w:r>
    </w:p>
    <w:p w:rsidR="00452DCE" w:rsidRPr="00452DCE" w:rsidRDefault="00452DCE" w:rsidP="00452D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РАССВЕТОВСКОГО СЕЛЬСОВЕТА</w:t>
      </w:r>
    </w:p>
    <w:p w:rsidR="00452DCE" w:rsidRPr="00452DCE" w:rsidRDefault="00452DCE" w:rsidP="00452D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БИРИЛЮССКОГО РАЙОНА</w:t>
      </w:r>
    </w:p>
    <w:p w:rsidR="00452DCE" w:rsidRPr="00452DCE" w:rsidRDefault="00452DCE" w:rsidP="00452D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КРАСНОЯРСКОГО КРАЯ</w:t>
      </w:r>
    </w:p>
    <w:p w:rsidR="00452DCE" w:rsidRPr="00452DCE" w:rsidRDefault="00452DCE" w:rsidP="00452D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DCE" w:rsidRPr="00452DCE" w:rsidRDefault="00452DCE" w:rsidP="00452D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г.                                  п. Рассвет                                              № 0</w:t>
      </w:r>
      <w:r w:rsidR="00662C93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52DCE" w:rsidRPr="00452DCE" w:rsidRDefault="00452DCE" w:rsidP="00452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DCE" w:rsidRPr="00452DCE" w:rsidRDefault="00452DCE" w:rsidP="00452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О создании патрульной, патрульно-маневренной,</w:t>
      </w:r>
    </w:p>
    <w:p w:rsidR="00452DCE" w:rsidRPr="00452DCE" w:rsidRDefault="00452DCE" w:rsidP="00452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маневренной  группы</w:t>
      </w:r>
      <w:proofErr w:type="gram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предупреждению</w:t>
      </w:r>
    </w:p>
    <w:p w:rsidR="00452DCE" w:rsidRPr="00452DCE" w:rsidRDefault="00452DCE" w:rsidP="00452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профилактике пожаров в МО </w:t>
      </w:r>
      <w:proofErr w:type="spell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Рассветовский</w:t>
      </w:r>
      <w:proofErr w:type="spell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сельсовет.</w:t>
      </w:r>
    </w:p>
    <w:p w:rsidR="00452DCE" w:rsidRPr="00452DCE" w:rsidRDefault="00452DCE" w:rsidP="00452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DCE" w:rsidRPr="00452DCE" w:rsidRDefault="00452DCE" w:rsidP="00452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 </w:t>
      </w:r>
      <w:hyperlink r:id="rId6" w:history="1">
        <w:r w:rsidRPr="00452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69-ФЗ</w:t>
        </w:r>
      </w:hyperlink>
      <w:r w:rsidRPr="0045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пожарной безопасности» и от 22 июля 2008 года </w:t>
      </w:r>
      <w:hyperlink r:id="rId7" w:history="1">
        <w:r w:rsidRPr="00452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123-ФЗ</w:t>
        </w:r>
      </w:hyperlink>
      <w:r w:rsidRPr="00452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режиме»,</w:t>
      </w:r>
      <w:r w:rsidRPr="0045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предупреждения пожаров и гибели людей в них, руководствуясь Приказом МЧС № 168 от 27.04.2016г., ПРИКАЗЫВАЮ: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  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Создать на территории МО </w:t>
      </w:r>
      <w:proofErr w:type="spell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Рассветовский</w:t>
      </w:r>
      <w:proofErr w:type="spell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патрульную, патрульно-маневренную, маневренную группу по предупреждению, профилактики и ликвидации чрезвычайных </w:t>
      </w:r>
      <w:proofErr w:type="gram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ситуаций  (</w:t>
      </w:r>
      <w:proofErr w:type="gram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к распоряжению).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2. Патрульной, патрульно-маневренной, </w:t>
      </w:r>
      <w:proofErr w:type="gram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маневренной  группе</w:t>
      </w:r>
      <w:proofErr w:type="gram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своевременно передавать информацию в  </w:t>
      </w:r>
      <w:r w:rsidR="00E26358">
        <w:rPr>
          <w:rFonts w:ascii="Times New Roman" w:eastAsia="Times New Roman" w:hAnsi="Times New Roman" w:cs="Times New Roman"/>
          <w:sz w:val="28"/>
          <w:szCs w:val="28"/>
          <w:lang w:eastAsia="zh-CN"/>
        </w:rPr>
        <w:t>ПЧ 54 КГКУ «Противопожарная охрана Красноярского края»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 ЕДДС района, об очагах возгорания на территории </w:t>
      </w:r>
      <w:proofErr w:type="spell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</w:t>
      </w:r>
      <w:proofErr w:type="spell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сельсовета.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- проводить профилактические мероприятия среди населения по соблюдению правил противопожарного режима;       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оказывать содействие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ПЧ 54 КГКУ «Противопожарная охрана Красноярского края»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ЕДДС района, по локализации и ликвидации выявленных природных загораний и отдельных очагов природных пожаров, создающих угрозу населенным пунктам и лесному фонду;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- оказывать содействия оперативным службам по эвакуации населения, скота и материальных ценностей в случае угрозы перехода природных пожаров на населенный пункт;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- оказывать содействие оперативным службам в выявлении лиц виновных в совершении правонарушения, с дальнейшей передачей информации в надзорные органы;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3. Закрепить за маневренной группой автомобиль ГАЗ 3102 гос. номер К693КК 24, для оперативного решения вопросов ГО и ЧС.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4. Закрепить за маневренной группой ранцевые установки пожаротушения в количестве 6 шт.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5. Место дислокации маневренной группы – администрация </w:t>
      </w:r>
      <w:proofErr w:type="spell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</w:t>
      </w:r>
      <w:proofErr w:type="spell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сельсовета, п. Рассвет, ул. Почтовая 2 А., порядок оповещения маневренной группы – телефон (Приложение к распоряжению).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6. Выше указанные мероприятия использовать в период вводимого особого противопожарного режима, при повышении уровня и класса пожарной опасности, в целях профилактики и защиты населённых пунктов от возможного перехода лесных и ландшафтных пожаров и их тушения на ранней стадии.</w:t>
      </w:r>
    </w:p>
    <w:p w:rsidR="00452DCE" w:rsidRPr="00452DCE" w:rsidRDefault="00452DCE" w:rsidP="00452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7. Распоряжение администрации </w:t>
      </w:r>
      <w:proofErr w:type="spell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</w:t>
      </w:r>
      <w:proofErr w:type="spell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создании патрульной, патрульно-маневренной,</w:t>
      </w:r>
    </w:p>
    <w:p w:rsidR="00452DCE" w:rsidRPr="00452DCE" w:rsidRDefault="00452DCE" w:rsidP="00452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маневренной  группы по предупреждению и профилактике пожаров в МО </w:t>
      </w:r>
      <w:proofErr w:type="spell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Рассветовский</w:t>
      </w:r>
      <w:proofErr w:type="spell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отменить.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8. Настоящее распоряжение вступает в силу с момента подписания.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9. Контроль за исполнением настоящего распоряжения оставляю за собой.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г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</w:t>
      </w:r>
      <w:proofErr w:type="spellEnd"/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М.В.Аршина</w:t>
      </w:r>
      <w:proofErr w:type="spellEnd"/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E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DCE" w:rsidRPr="00452DCE" w:rsidRDefault="00452DCE" w:rsidP="00452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DCE" w:rsidRPr="00452DCE" w:rsidRDefault="00452DCE" w:rsidP="00452DC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DCE" w:rsidRPr="00452DCE" w:rsidRDefault="00452DCE" w:rsidP="00452DCE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52DCE" w:rsidRPr="00452DCE" w:rsidSect="00CD7E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68" w:rsidRDefault="00A95E68">
      <w:pPr>
        <w:spacing w:after="0" w:line="240" w:lineRule="auto"/>
      </w:pPr>
      <w:r>
        <w:separator/>
      </w:r>
    </w:p>
  </w:endnote>
  <w:endnote w:type="continuationSeparator" w:id="0">
    <w:p w:rsidR="00A95E68" w:rsidRDefault="00A9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68" w:rsidRDefault="00A95E68">
      <w:pPr>
        <w:spacing w:after="0" w:line="240" w:lineRule="auto"/>
      </w:pPr>
      <w:r>
        <w:separator/>
      </w:r>
    </w:p>
  </w:footnote>
  <w:footnote w:type="continuationSeparator" w:id="0">
    <w:p w:rsidR="00A95E68" w:rsidRDefault="00A9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C8" w:rsidRDefault="00A95E68" w:rsidP="003775C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19"/>
    <w:rsid w:val="00452DCE"/>
    <w:rsid w:val="00471DC4"/>
    <w:rsid w:val="00662C93"/>
    <w:rsid w:val="0086180F"/>
    <w:rsid w:val="008A74EC"/>
    <w:rsid w:val="00A95E68"/>
    <w:rsid w:val="00AA37A6"/>
    <w:rsid w:val="00B03F10"/>
    <w:rsid w:val="00DE3519"/>
    <w:rsid w:val="00E2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ACAF"/>
  <w15:chartTrackingRefBased/>
  <w15:docId w15:val="{91399074-AEBF-4395-A55E-49F9469B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52D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52D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78699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166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2024-05-20T04:06:00Z</dcterms:created>
  <dcterms:modified xsi:type="dcterms:W3CDTF">2024-05-20T05:19:00Z</dcterms:modified>
</cp:coreProperties>
</file>