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3E" w:rsidRDefault="00AA443E" w:rsidP="00AA443E">
      <w:pPr>
        <w:pStyle w:val="a3"/>
        <w:ind w:right="57"/>
        <w:rPr>
          <w:sz w:val="24"/>
          <w:szCs w:val="24"/>
        </w:rPr>
        <w:sectPr w:rsidR="00AA443E" w:rsidSect="007224A0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="-22"/>
        <w:tblW w:w="15117" w:type="dxa"/>
        <w:tblLook w:val="04A0" w:firstRow="1" w:lastRow="0" w:firstColumn="1" w:lastColumn="0" w:noHBand="0" w:noVBand="1"/>
      </w:tblPr>
      <w:tblGrid>
        <w:gridCol w:w="797"/>
        <w:gridCol w:w="2780"/>
        <w:gridCol w:w="6400"/>
        <w:gridCol w:w="1220"/>
        <w:gridCol w:w="1360"/>
        <w:gridCol w:w="1600"/>
        <w:gridCol w:w="960"/>
      </w:tblGrid>
      <w:tr w:rsidR="00646EDC" w:rsidRPr="00AA443E" w:rsidTr="00646ED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right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                                                                                                                    к решению Рассветовскогосельского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от 26 апреля 2024г. № 36-128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right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705"/>
        </w:trPr>
        <w:tc>
          <w:tcPr>
            <w:tcW w:w="14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>Источники внутреннего финансирования дефицита бюджета сельсовета в 2024 году и плановом периоде 2025-2026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b/>
                <w:bCs/>
              </w:rPr>
            </w:pPr>
          </w:p>
        </w:tc>
      </w:tr>
      <w:tr w:rsidR="00646EDC" w:rsidRPr="00AA443E" w:rsidTr="00646ED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right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57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№ строки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Код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73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2025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029 01 05 00 00 00 0000 000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029 01 05 00 00 00 0000 500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-25 338,6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-20 684,5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-20 760,0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029 01 05 02 00 00 0000 500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-25 338,6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-20 684,5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-20 760,0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029 01 05 02 01 00 0000 510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-25 338,6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-20 684,5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-20 760,0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029 01 05 02 01 10 0000 510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-25 338,6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-20 684,5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-20 760,0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029 01 05 00 00 00 0000 600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25 476,6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20 684,5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20 760,0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029 01 05 02 00 00 0000 600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25 476,6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20 684,5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20 760,0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029 01 05 02 01 00 0000 610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25 476,6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20 684,5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20 760,0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029 01 05 02 01 10 0000 610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25 476,6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20 684,5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20 760,0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Итого источники внутреннего финансирования дефицитов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  <w:tr w:rsidR="00646EDC" w:rsidRPr="00AA443E" w:rsidTr="00646EDC">
        <w:trPr>
          <w:trHeight w:val="285"/>
        </w:trPr>
        <w:tc>
          <w:tcPr>
            <w:tcW w:w="9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DC" w:rsidRPr="00AA443E" w:rsidRDefault="00646EDC" w:rsidP="00646E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443E" w:rsidRPr="00AA443E" w:rsidRDefault="00AA443E" w:rsidP="00AA443E">
      <w:pPr>
        <w:pStyle w:val="a3"/>
        <w:ind w:right="57"/>
        <w:rPr>
          <w:sz w:val="24"/>
          <w:szCs w:val="24"/>
        </w:rPr>
        <w:sectPr w:rsidR="00AA443E" w:rsidRPr="00AA443E" w:rsidSect="00AA443E">
          <w:pgSz w:w="16838" w:h="11906" w:orient="landscape"/>
          <w:pgMar w:top="1134" w:right="1134" w:bottom="851" w:left="1134" w:header="709" w:footer="709" w:gutter="0"/>
          <w:cols w:num="2" w:space="708"/>
          <w:docGrid w:linePitch="360"/>
        </w:sectPr>
      </w:pPr>
    </w:p>
    <w:p w:rsidR="00AA443E" w:rsidRDefault="00AA443E"/>
    <w:p w:rsidR="00AA443E" w:rsidRDefault="00AA443E"/>
    <w:tbl>
      <w:tblPr>
        <w:tblW w:w="13220" w:type="dxa"/>
        <w:tblLook w:val="04A0" w:firstRow="1" w:lastRow="0" w:firstColumn="1" w:lastColumn="0" w:noHBand="0" w:noVBand="1"/>
      </w:tblPr>
      <w:tblGrid>
        <w:gridCol w:w="460"/>
        <w:gridCol w:w="516"/>
        <w:gridCol w:w="452"/>
        <w:gridCol w:w="452"/>
        <w:gridCol w:w="452"/>
        <w:gridCol w:w="516"/>
        <w:gridCol w:w="452"/>
        <w:gridCol w:w="616"/>
        <w:gridCol w:w="1080"/>
        <w:gridCol w:w="5080"/>
        <w:gridCol w:w="1000"/>
        <w:gridCol w:w="1140"/>
        <w:gridCol w:w="997"/>
        <w:gridCol w:w="960"/>
      </w:tblGrid>
      <w:tr w:rsidR="00AA443E" w:rsidRPr="00AA443E" w:rsidTr="00AA443E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right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                                                             к  решению Рассветовского сельского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от 26 апреля 2024г. № 36-128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12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</w:rPr>
            </w:pPr>
            <w:r w:rsidRPr="00AA443E">
              <w:rPr>
                <w:b/>
                <w:bCs/>
              </w:rPr>
              <w:t xml:space="preserve">                                Доходы бюджета сельсовета на 2024 год и плановый период 2025-2026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rFonts w:ascii="Arial CYR" w:hAnsi="Arial CYR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           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4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№ строки</w:t>
            </w: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Доходы </w:t>
            </w:r>
            <w:r w:rsidRPr="00AA443E">
              <w:rPr>
                <w:sz w:val="20"/>
                <w:szCs w:val="20"/>
              </w:rPr>
              <w:br/>
              <w:t xml:space="preserve">местного </w:t>
            </w:r>
            <w:r w:rsidRPr="00AA443E">
              <w:rPr>
                <w:sz w:val="20"/>
                <w:szCs w:val="20"/>
              </w:rPr>
              <w:br/>
              <w:t xml:space="preserve">бюджета </w:t>
            </w:r>
            <w:r w:rsidRPr="00AA443E">
              <w:rPr>
                <w:sz w:val="20"/>
                <w:szCs w:val="20"/>
              </w:rPr>
              <w:br/>
              <w:t>2024 года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Доходы </w:t>
            </w:r>
            <w:r w:rsidRPr="00AA443E">
              <w:rPr>
                <w:sz w:val="20"/>
                <w:szCs w:val="20"/>
              </w:rPr>
              <w:br/>
              <w:t xml:space="preserve">местного </w:t>
            </w:r>
            <w:r w:rsidRPr="00AA443E">
              <w:rPr>
                <w:sz w:val="20"/>
                <w:szCs w:val="20"/>
              </w:rPr>
              <w:br/>
              <w:t xml:space="preserve">бюджета </w:t>
            </w:r>
            <w:r w:rsidRPr="00AA443E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Доходы </w:t>
            </w:r>
            <w:r w:rsidRPr="00AA443E">
              <w:rPr>
                <w:sz w:val="20"/>
                <w:szCs w:val="20"/>
              </w:rPr>
              <w:br/>
              <w:t xml:space="preserve">местного </w:t>
            </w:r>
            <w:r w:rsidRPr="00AA443E">
              <w:rPr>
                <w:sz w:val="20"/>
                <w:szCs w:val="20"/>
              </w:rPr>
              <w:br/>
              <w:t xml:space="preserve">бюджета </w:t>
            </w:r>
            <w:r w:rsidRPr="00AA443E">
              <w:rPr>
                <w:sz w:val="20"/>
                <w:szCs w:val="20"/>
              </w:rPr>
              <w:br/>
              <w:t>2026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7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код группы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код статьи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код элемента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3 906,5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3 691,7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3 696,8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A443E">
              <w:rPr>
                <w:sz w:val="20"/>
                <w:szCs w:val="20"/>
                <w:vertAlign w:val="superscript"/>
              </w:rPr>
              <w:t>1</w:t>
            </w:r>
            <w:r w:rsidRPr="00AA443E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диференцированных нормативов отчислений в местные бюджеты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227,3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диференцированных нормативов отчислений в местные бюджеты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диференцированных нормативов отчислений в местные бюджеты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275,7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Доходы от уплаты акцизов на прямогонный бензин,подлежащие распределению между бюджетами субъектов Российской Федерации и местными бюджетами с учетом установленных диференцированных нормативов отчислений в местные бюджеты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-33,0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-34,5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-38,7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2 602,6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2 602,6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2 602,6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2 542,6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2 542,6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2 542,6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194,1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194,1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194,1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Инициативные платежи, зачисляемые в бюджеты сельских поселений (поступление платежей от юридических лиц)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21 432,1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17 468,1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18 039,1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21 432,1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15 357,7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15 428,1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5 282,9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4 355,7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4 355,7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5 282,9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4 355,7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4 355,7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за счет краевого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3 989,6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3 191,7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3 191,7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 за счет районоого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1 293,3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1 164,0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636,3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636,3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Субвенции бюджетам сельских поселений на выполнение передаваемых из субъектов Российской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15 512,9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10 298,4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10 298,4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15 512,9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10 298,4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10 298,4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393,7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межбюджетные трансферты бюджетам сельских поселений (на реализацию первичных мер пожарной безопасности)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443,4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организацию и проведение акарицидных обработок мест массового отдыха населения)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обеспечение сбалансированности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9 838,2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8 854,4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8 854,4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межбюджетные трансферты бюджетам сельских поселений (на реализацию мероприятий по сносу аварийного жилищного фонда)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1 669,1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межбюджетные трансферты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1 148,4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1 148,4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1 148,4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2 110,4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2 611,0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2 110,4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2 611,0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2 110,4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2 611,0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25 338,6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21 159,8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21 735,9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tbl>
      <w:tblPr>
        <w:tblW w:w="14811" w:type="dxa"/>
        <w:tblLook w:val="04A0" w:firstRow="1" w:lastRow="0" w:firstColumn="1" w:lastColumn="0" w:noHBand="0" w:noVBand="1"/>
      </w:tblPr>
      <w:tblGrid>
        <w:gridCol w:w="797"/>
        <w:gridCol w:w="4800"/>
        <w:gridCol w:w="1083"/>
        <w:gridCol w:w="1300"/>
        <w:gridCol w:w="1220"/>
        <w:gridCol w:w="4711"/>
        <w:gridCol w:w="960"/>
      </w:tblGrid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Приложение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 решения Рассветовского сельского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от 26 апреля 2024г. № 36-128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80"/>
        </w:trPr>
        <w:tc>
          <w:tcPr>
            <w:tcW w:w="13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 xml:space="preserve">Распределение бюджетных ассигнований по разделам и </w:t>
            </w:r>
            <w:r w:rsidRPr="00AA443E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AA443E">
              <w:rPr>
                <w:b/>
                <w:bCs/>
              </w:rPr>
              <w:br/>
              <w:t>на 2024 год и плановый период 2025-2026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№ строки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Сумма на  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Сумма на    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8 321,6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7 727,9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7 727,9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1 022,9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5 724,9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5 264,4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5 264,4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478,5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420,3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296,6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жилищно-комунального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1 741,2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1 637,5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1 642,6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1 731,2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1 637,5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1 642,6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2 502,0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897,2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897,2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1 771,9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660,1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797,2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797,2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2 353,0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2 353,0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475,3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975,9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25 476,6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20 684,5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20 760,0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tbl>
      <w:tblPr>
        <w:tblW w:w="12784" w:type="dxa"/>
        <w:tblLook w:val="04A0" w:firstRow="1" w:lastRow="0" w:firstColumn="1" w:lastColumn="0" w:noHBand="0" w:noVBand="1"/>
      </w:tblPr>
      <w:tblGrid>
        <w:gridCol w:w="690"/>
        <w:gridCol w:w="4860"/>
        <w:gridCol w:w="1087"/>
        <w:gridCol w:w="1083"/>
        <w:gridCol w:w="1228"/>
        <w:gridCol w:w="990"/>
        <w:gridCol w:w="1364"/>
        <w:gridCol w:w="1120"/>
        <w:gridCol w:w="960"/>
      </w:tblGrid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right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                                                                                                          к   решению Рассветовского сельского Совета депутатов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от 26 апреля 2024г. № 36-128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 xml:space="preserve">Ведомственная структура расходов бюджета сельсовета </w:t>
            </w: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</w:p>
        </w:tc>
        <w:tc>
          <w:tcPr>
            <w:tcW w:w="1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>на 2024 год</w:t>
            </w:r>
          </w:p>
        </w:tc>
      </w:tr>
      <w:tr w:rsidR="00AA443E" w:rsidRPr="00AA443E" w:rsidTr="00AA443E">
        <w:trPr>
          <w:trHeight w:val="7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№ строк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Сумма на   2024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Администрация Рассветовского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24 453,7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7 298,7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муниципального образования Рассветовский сельсовет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3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5 724,9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5 724,9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администрации Рассветовского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5 724,9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Трансферты, передаваемые бюджетам муниципальных районов из бюджетов поселений на выполнение полномочий в области ведения бухгалтерского учета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4 524,6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3 138,8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3 138,8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1 383,5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1 383,5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Трансферты, передаваемые бюджетам муниципаоьных районов из бюджетов поселений на выполнение полномочийв области жилищных и земельных отношениях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7710090240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администрации Рассветовского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Резервные фонды местной администрации в рамках непрограммных расходов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478,5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478,5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администрации Рассветовского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478,5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56,2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56,2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учреждения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56,2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Обеспечение выполнения государственных полномочий по созданию и обеспечению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4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 обеспечение работы трактора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4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учреждения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620,0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620,0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620,0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620,0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620,0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3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590,0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590,0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467,7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8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Мероприятия по обеспечению пожарной безопасности населения в рамках подпрограммы "Защита населения от чрезвычайных ситуаций для безопасного проживания в Рассветовском сельсовете"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0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Мероприятия по обеспечению профилактики </w:t>
            </w:r>
            <w:r w:rsidRPr="00AA443E">
              <w:rPr>
                <w:color w:val="FF0000"/>
                <w:sz w:val="20"/>
                <w:szCs w:val="20"/>
              </w:rPr>
              <w:t>терроризма и экстремизма</w:t>
            </w:r>
            <w:r w:rsidRPr="00AA443E">
              <w:rPr>
                <w:sz w:val="20"/>
                <w:szCs w:val="20"/>
              </w:rPr>
              <w:t xml:space="preserve"> в рамках подпрограммы "Защита населения от чрезвычайных ситуаций и создание условий для безопасного проживания в Рассветовском сельсовете"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программа "Профилактика правонарушений на территории Рассветовского сельсовета"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Мероприятия по организации профилактики правонарушения согласно муниципальной программы "Профилактика правлнарушения на территории Рассветовского сельсовета"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0300010010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0300010010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0300010010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1 741,2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1 731,2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1 731,2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"Дороги МО п.Рассвет -безопасность дорожного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1 731,2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8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Содержание автомобильных дорог общего поьзования за счет средств местного бюджета в рамках подпрограммы "Дороги МО п.Рассвет -безопасность дорожного движения" муниципальной 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582,8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582,8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582,8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both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межбюджетные трансферты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1 148,4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1 148,4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1 148,4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"Благоустройство территории Рассветовского сельсовета"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7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Межевание земельного участка площадки под ТБО в рамках подпрограммы "Благоустройство территории Рассветовского сельсовета"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2 502,0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1 771,9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1 771,9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"Благоустройство территории Рассветовского сельсовета"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1 771,9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0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аварийногов рамках подпрограммы "Благоустройство территории Рассветовского сельсовета"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межбюджетные трансферты бюджетам сельских поселений (на реализацию мероприятий по сносу аварийного жилищного фонда)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0220080450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1 669,1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0220080450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1 669,1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0220080450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1 669,1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660,1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660,1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"Благоустройство территории Рассветовского сельсовета"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660,1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3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Уличное освещение в рамках подпрограммы "Благоустройство территории Рассветовского сельсовета"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Организация и содержание мест захоронения в рамках подпрограммы "Благоустройство территории Рассветовского сельсовета"муниципальной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6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мероприятия по благоустройству в рамках подпрограммы "Благоустройство территории Рассветовского сельсовета"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"Благоустройство территории Рассветовского сельсовета""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0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субсидии бюджетам сельских поселений (финансирование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водоснабжения, водоотведения и очистки сточных вод)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администрации Рассветовского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9 436,0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Муниципальная программа  «Сохранение и развитие культуры на территории Рассветовского сельсовета»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«Организация досуга и проведение культурных мероприятий для различных групп населения»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7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в рамках подпрограммы «Организация досуга и проведение культурных мероприятий для различных групп населения» муниципальной программы  «Сохранение и развитие культуры на территории Рассветовского сельсовета»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"Защита населения от чрезвычайных ситуаций для безопасного проживания в Рассветовском сельсовете"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0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"Защита населения от чрезвычайных ситуаций и создание условий для безопасного проживания в поселении"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2 353,0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2 353,0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2 353,0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"Благоустройство территории Рассветовского сельсовета"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2 353,0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0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по обеспечению софинансирования проекта поддержки местных инициатив (ППМИ)"Установка уличных треножеров для реализации проекта по решению вопросов местного значения сельских поселений"(в том числе спонсорская помощь) в рамках подпрограммы Благоустройство территории Рассветовского сельсовета"муниципальной программы «Обеспечение жизнедеятельности и создание комфортных условий проживания населения МО Рассветовский сельсовет»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2 353,0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2 353,0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2 353,0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Рассветовский сельский совет депутатов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1 022,9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2"/>
                <w:szCs w:val="22"/>
              </w:rPr>
            </w:pPr>
            <w:r w:rsidRPr="00AA443E">
              <w:rPr>
                <w:b/>
                <w:bCs/>
                <w:sz w:val="22"/>
                <w:szCs w:val="22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1 022,9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Совета депутатов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1 022,9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Совета депутатов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1 022,9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Совета депутатов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3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95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2"/>
                <w:szCs w:val="22"/>
              </w:rPr>
            </w:pPr>
            <w:r w:rsidRPr="00AA443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25 476,6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</w:tbl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tbl>
      <w:tblPr>
        <w:tblW w:w="13853" w:type="dxa"/>
        <w:tblLook w:val="04A0" w:firstRow="1" w:lastRow="0" w:firstColumn="1" w:lastColumn="0" w:noHBand="0" w:noVBand="1"/>
      </w:tblPr>
      <w:tblGrid>
        <w:gridCol w:w="690"/>
        <w:gridCol w:w="4890"/>
        <w:gridCol w:w="1087"/>
        <w:gridCol w:w="1083"/>
        <w:gridCol w:w="1228"/>
        <w:gridCol w:w="990"/>
        <w:gridCol w:w="1207"/>
        <w:gridCol w:w="1107"/>
        <w:gridCol w:w="1120"/>
        <w:gridCol w:w="960"/>
      </w:tblGrid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 xml:space="preserve">                    Приложение 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1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к   решению Рассветовского сельского Совета депутатов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от  26 апреля 2024г. № 36-128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3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 xml:space="preserve">Ведомственная структура расходов бюджета сельсовета </w:t>
            </w: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</w:p>
        </w:tc>
        <w:tc>
          <w:tcPr>
            <w:tcW w:w="13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>на 2025-2026 год</w:t>
            </w:r>
          </w:p>
        </w:tc>
      </w:tr>
      <w:tr w:rsidR="00AA443E" w:rsidRPr="00AA443E" w:rsidTr="00AA443E">
        <w:trPr>
          <w:trHeight w:val="7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№ строк</w:t>
            </w:r>
          </w:p>
        </w:tc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Сумма на   2025 год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Сумма на   2026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Администрация Рассветовского сельсовета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19 742,3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19 817,8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6 912,8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6 912,8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муниципального образования Рассветовский сельсовет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главы муниципального образования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3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1 085,3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5 397,2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5 397,2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5 397,2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5 397,2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администрации Рассветовского сельсовета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5 397,2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5 397,2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Трансферты, передаваемые бюджетам муниципальных районов из бюджетов поселений на выполнение полномочий в области ведения бухгалтерского учета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местных администраций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4 459,4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4 459,4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3 138,8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3 138,8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3138,8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3 138,8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1 318,3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1 318,3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19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1 318,3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1 318,3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Трансферты, передаваемые бюджетам муниципаоьных районов из бюджетов поселений на выполнение полномочийв области жилищных и земельных отношениях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7710090240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25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27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администрации Рассветовского сельсовета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28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Резервные фонды местной администрации в рамках непрограммных расходов органов местного самоуправления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420,3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администрации Рассветовского сельсовета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420,3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Обеспечение выполнения государственных полномочий по созданию и обеспечению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4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35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36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37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38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39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 обеспечение работы трактора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A443E">
              <w:rPr>
                <w:sz w:val="20"/>
                <w:szCs w:val="20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учреждения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689,3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759,7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45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3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47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296,6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296,6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8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Мероприятия по обеспечению пожарной безопасности населения в рамках подпрограммы "Защита населения от чрезвычайных ситуаций для безопасного проживания в Рассветовском сельсовете"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56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57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58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59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0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Мероприятия по обеспечению профилактики терроризма и экстремизма в рамках подпрограммы "Защита населения от чрезвычайных ситуаций и создание условий для безопасного проживания в Рассветовском сельсовете"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1 637,5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1 642,6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65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1 637,5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1 642,6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1 637,5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1 642,6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67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"Дороги МО п.Рассвет -безопасность дорожного движения"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1 637,5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1 642,6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8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Содержание автомобильных дорог общего поьзования за счет средств местного бюджета в рамках подпрограммы "Дороги МО п.Рассвет -безопасность дорожного движения" муниципальной 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489,1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494,2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69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489,1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494,2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489,1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494,2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both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межбюджетные трансферты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0210080530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1 148,4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1 148,4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0210080530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1 148,4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1 148,4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0210080530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1 148,4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770,10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770,10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670,1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670,1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670,1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670,1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"Благоустройство территории Рассветовского сельсовета"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670,1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670,1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3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Уличное освещение в рамках подпрограммы "Благоустройство территории Рассветовского сельсовета"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79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Организация и содержание мест захоронения в рамках подпрограммы "Благоустройство территории Рассветовского сельсовета"муниципальной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6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мероприятия по благоустройству в рамках подпрограммы "Благоустройство территории Рассветовского сельсовета"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85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86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87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88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"Благоустройство территории Рассветовского сельсовета""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9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субсидии бюджетам сельских поселений (финансирование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водоснабжения, водоотведения и очистки сточных вод)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02200S5710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02200S5710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02200S5710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9 436,0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9 436,0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Культура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95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Муниципальная программа  «Сохранение и развитие культуры на территории Рассветовского сельсовета»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96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«Организация досуга и проведение культурных мероприятий для различных групп населения»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7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97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в рамках подпрограммы «Организация досуга и проведение культурных мероприятий для различных групп населения» муниципальной программы  «Сохранение и развитие культуры на территории Рассветовского сельсовета»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98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9 436,0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99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Рассветовский сельский совет депутатов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947,9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947,9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2"/>
                <w:szCs w:val="22"/>
              </w:rPr>
            </w:pPr>
            <w:r w:rsidRPr="00AA443E">
              <w:rPr>
                <w:b/>
                <w:bCs/>
                <w:sz w:val="22"/>
                <w:szCs w:val="22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947,9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947,9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Совета депутатов муниципального образования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Совета депутатов муниципальных образований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104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Совета депутатов муниципального образования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3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105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106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107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475,3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975,9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95"/>
        </w:trPr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2"/>
                <w:szCs w:val="22"/>
              </w:rPr>
            </w:pPr>
            <w:r w:rsidRPr="00AA443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21 165,5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21 741,6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</w:tbl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tbl>
      <w:tblPr>
        <w:tblW w:w="11345" w:type="dxa"/>
        <w:tblLook w:val="04A0" w:firstRow="1" w:lastRow="0" w:firstColumn="1" w:lastColumn="0" w:noHBand="0" w:noVBand="1"/>
      </w:tblPr>
      <w:tblGrid>
        <w:gridCol w:w="797"/>
        <w:gridCol w:w="1660"/>
        <w:gridCol w:w="1220"/>
        <w:gridCol w:w="1280"/>
        <w:gridCol w:w="1740"/>
        <w:gridCol w:w="3874"/>
        <w:gridCol w:w="960"/>
      </w:tblGrid>
      <w:tr w:rsidR="00AA443E" w:rsidRPr="00AA443E" w:rsidTr="00AA443E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Приложение №6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  решения Рассветовского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от 26 апреля 2024г. № 36-128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10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 xml:space="preserve">Иные межбюджетные трансферты из бюджета сельсовета на реализацию соглашений с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10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 xml:space="preserve">органами  местного самоупрапвления муниципального района о передаче им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10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>осуществления отдельных полномочий органов местного самоуправления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10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>на 2024 год и плановый период 2025-2026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№ строки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Сумма тыс. руб. на 2024г.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Сумма тыс. руб. на 2025г.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Сумма тыс. руб. на 2026г.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Основание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4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Полномочия в области ведения бухгалтерского учета в клубной системе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Соглашение о передаче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Полномочия в области клубной системы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Соглашение о передаче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Полномочия в области жкх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Соглашение о передаче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Полномочия по котельной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Соглашение о передаче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10443,8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10473,8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10473,8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tbl>
      <w:tblPr>
        <w:tblW w:w="11944" w:type="dxa"/>
        <w:tblLook w:val="04A0" w:firstRow="1" w:lastRow="0" w:firstColumn="1" w:lastColumn="0" w:noHBand="0" w:noVBand="1"/>
      </w:tblPr>
      <w:tblGrid>
        <w:gridCol w:w="690"/>
        <w:gridCol w:w="5540"/>
        <w:gridCol w:w="1280"/>
        <w:gridCol w:w="990"/>
        <w:gridCol w:w="1083"/>
        <w:gridCol w:w="1480"/>
        <w:gridCol w:w="1140"/>
      </w:tblGrid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right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Приложение 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  решению Рассветовского сельского Совета депутатов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от 26 апреля 2024 г. № 36-128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90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сельсовета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>на 2024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№ строк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Муниципальная программа   «Сохранение и развитие культуры на территории Рассветовского сельсовета»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«Организация досуга и проведение культурных мероприятий для различных групп населения»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Трансферты, передаваемые бюджетам муниципальных районов из бюджетов поселений на осуществление полномочий в области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7084,0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"Дороги МО п.Рассвет -безопасность дорожного движения"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1731,2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both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02100S5080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02100S5080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02100S5080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02100S5080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02100S5080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Содержание и ремонт автомобильных дорог общего поьзования за счет средств местного бюджета в рамках подпрограммы "Дороги МО п.Рассвет -безопасность дорожного движения"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582,8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582,8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582,8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582,8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582,8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"Благоустройство территории Рассветовского сельсовета"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4865,0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Содержание уличного освещение в рамках подпрограммы "Благоустройство территории Рассветовского сельсовета"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4865,0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межбюджетные трансферты бюджетам сельских поселений (на реализацию мероприятий по сносу аварийного жилищного фонда)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0220080450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1669,1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0220080450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1669,1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0220080450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1669,1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0220080450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1669,1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0220080450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1669,1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3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Межевание земельного участка площадки под ТБО в рамках подпрограммы "Благоустройство территории Рассветовского сельсовета"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 вопросы в области национальной экономики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7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аварийногов рамках подпрограммы "Благоустройство территории Рассветовского сельсовета"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4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Уличное освещение в рамках подпрограммы "Благоустройство территории Рассветовского сельсовета"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Организация и содержание</w:t>
            </w:r>
            <w:r w:rsidRPr="00AA443E">
              <w:rPr>
                <w:color w:val="FF0000"/>
                <w:sz w:val="20"/>
                <w:szCs w:val="20"/>
              </w:rPr>
              <w:t xml:space="preserve"> мест захоронения </w:t>
            </w:r>
            <w:r w:rsidRPr="00AA443E">
              <w:rPr>
                <w:sz w:val="20"/>
                <w:szCs w:val="20"/>
              </w:rPr>
              <w:t>в рамках подпрограммы "Благоустройство территории Рассветовского сельсовета"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мероприятия по</w:t>
            </w:r>
            <w:r w:rsidRPr="00AA443E">
              <w:rPr>
                <w:color w:val="FF0000"/>
                <w:sz w:val="20"/>
                <w:szCs w:val="20"/>
              </w:rPr>
              <w:t xml:space="preserve"> благоустройству</w:t>
            </w:r>
            <w:r w:rsidRPr="00AA443E">
              <w:rPr>
                <w:sz w:val="20"/>
                <w:szCs w:val="20"/>
              </w:rPr>
              <w:t xml:space="preserve"> в рамках подпрограммы "Благоустройство территории Рассветовского сельсовета"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7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субсидии бюджетам сельских поселений (финансирование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водоснабжения, водоотведения и очистки сточных вод)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02400S5710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02400S5710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02400S5710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02400S5710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02400S5710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4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по обеспечению софинансирования проекта поддержки местных инициатив (ППМИ)"Установка уличных треножеров для реализации проекта по решению вопросов местного значения сельских поселений"(в том числе спонсорская помощь) в рамках подпрограммы Благоустройство территории Рассветовского сельсовета"муниципальной программы «Обеспечение жизнедеятельности и создание комфортных условий проживания населения МО Рассветовский сельсовет»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02200S6410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2353,0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02200S6410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2353,0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02200S6410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2353,0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02200S6410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2353,0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02200S6410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2353,0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"Защита населения от чрезвычайных ситуаций для безопасного проживания в Рассветовском сельсовете"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487,8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Мероприятия по обеспечению профилактики </w:t>
            </w:r>
            <w:r w:rsidRPr="00AA443E">
              <w:rPr>
                <w:color w:val="FF0000"/>
                <w:sz w:val="20"/>
                <w:szCs w:val="20"/>
              </w:rPr>
              <w:t>терроризма и экстремизма</w:t>
            </w:r>
            <w:r w:rsidRPr="00AA443E">
              <w:rPr>
                <w:sz w:val="20"/>
                <w:szCs w:val="20"/>
              </w:rPr>
              <w:t xml:space="preserve"> в рамках подпрограммы "Защита населения от чрезвычайных ситуаций и создание условий для безопасного проживания в Рассветовском сельсовете"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7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"Защита населения от чрезвычайных ситуаций и создание условий для безопасного проживания в поселении"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0230075550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0230075550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0230075550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0230075550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0230075550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8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Мероприятия по обеспечению пожарной безопасности населения в рамках подпрограммы "Защита населения от чрезвычайных ситуаций для безопасного проживания в Рассветовском сельсовете"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466,7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466,7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466,7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466,7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466,7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программа "Профилактика правонарушений на территории Рассветовского сельсовета"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Мероприятия по организации профилактики правонарушений согласно муниципальной программы "Профилактика правлнарушения на территории Рассветовского сельсовета"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0300010010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0300010010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0300010010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0300010010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0300010010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главы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главы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местной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6848,4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администрации Рассветовского сельсовета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6848,4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262,5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262,5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262,5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262,5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262,5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56,2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56,2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учреждения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56,2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56,2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56,2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590,0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590,0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590,0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590,0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Выполнение государственных полномочий по созданию и обеспечению административных комиссий в рамках непрограммных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 обеспечение работы трактора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Трансферты, передаваемые бюджетам муниципальных районов из бюджетов поселений на выполнение полномочий в области ведения бухгалтерского учета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4524,6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3138,8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3138,8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3138,8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1383,50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1383,50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1383,50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0705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Трансферты, передаваемые бюджетам муниципаоьных районов из бюджетов поселений на выполнение полномочийв области жилищных и земельных отношениях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Резервные фонды местной администрации в рамках непрограммных расходов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Совета депутатов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1022,9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Совета депутатов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1022,9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Совета депутатов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2"/>
                <w:szCs w:val="22"/>
              </w:rPr>
            </w:pPr>
            <w:r w:rsidRPr="00AA443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AA443E">
              <w:rPr>
                <w:b/>
                <w:bCs/>
                <w:sz w:val="20"/>
                <w:szCs w:val="20"/>
              </w:rPr>
              <w:t xml:space="preserve">25 476,60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p w:rsidR="00AA443E" w:rsidRDefault="00AA443E"/>
    <w:tbl>
      <w:tblPr>
        <w:tblW w:w="12824" w:type="dxa"/>
        <w:tblLook w:val="04A0" w:firstRow="1" w:lastRow="0" w:firstColumn="1" w:lastColumn="0" w:noHBand="0" w:noVBand="1"/>
      </w:tblPr>
      <w:tblGrid>
        <w:gridCol w:w="690"/>
        <w:gridCol w:w="5540"/>
        <w:gridCol w:w="1228"/>
        <w:gridCol w:w="990"/>
        <w:gridCol w:w="1083"/>
        <w:gridCol w:w="1300"/>
        <w:gridCol w:w="1300"/>
        <w:gridCol w:w="1140"/>
      </w:tblGrid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 xml:space="preserve">                            Приложение 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2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1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 решению Рассветовского сельского Совета депутатов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7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 от 26 апреля 2024г. № 36-128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right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90"/>
        </w:trPr>
        <w:tc>
          <w:tcPr>
            <w:tcW w:w="11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сельсовета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116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  <w:r w:rsidRPr="00AA443E">
              <w:rPr>
                <w:b/>
                <w:bCs/>
              </w:rPr>
              <w:t>на 2025-2026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</w:rPr>
            </w:pPr>
          </w:p>
        </w:tc>
      </w:tr>
      <w:tr w:rsidR="00AA443E" w:rsidRPr="00AA443E" w:rsidTr="00AA443E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>(тыс. рублей)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№ строк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Сумма на                     2024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Муниципальная программа   «Сохранение и развитие культуры на территории Рассветовского сельсовета»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«Организация досуга и проведение культурных мероприятий для различных групп населения»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Трансферты, передаваемые бюджетам муниципальных районов из бюджетов поселений на осуществление полномочий в области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9436,0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Муниципальная  программа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2704,2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2709,3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"Дороги МО п.Рассвет -безопасность дорожного движения"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1637,5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1642,6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both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02100S5080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02100S5080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02100S5080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02100S5080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02100S5080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1148,4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Содержание и ремонт автомобильных дорог общего поьзования за счет средств местного бюджета в рамках подпрограммы "Дороги МО п.Рассвет -безопасность дорожного движения"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494,2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494,2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494,2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494,2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494,2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"Благоустройство территории Рассветовского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Содержание уличного освещение в рамках подпрограммы "Благоустройство территории Рассветовского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4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Уличное освещение в рамках подпрограммы "Благоустройство территории Рассветовского сельсовета"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Организация и содержание</w:t>
            </w:r>
            <w:r w:rsidRPr="00AA443E">
              <w:rPr>
                <w:color w:val="FF0000"/>
                <w:sz w:val="20"/>
                <w:szCs w:val="20"/>
              </w:rPr>
              <w:t xml:space="preserve"> мест захоронения </w:t>
            </w:r>
            <w:r w:rsidRPr="00AA443E">
              <w:rPr>
                <w:sz w:val="20"/>
                <w:szCs w:val="20"/>
              </w:rPr>
              <w:t>в рамках подпрограммы "Благоустройство территории Рассветовского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мероприятия по</w:t>
            </w:r>
            <w:r w:rsidRPr="00AA443E">
              <w:rPr>
                <w:color w:val="FF0000"/>
                <w:sz w:val="20"/>
                <w:szCs w:val="20"/>
              </w:rPr>
              <w:t xml:space="preserve"> благоустройству</w:t>
            </w:r>
            <w:r w:rsidRPr="00AA443E">
              <w:rPr>
                <w:sz w:val="20"/>
                <w:szCs w:val="20"/>
              </w:rPr>
              <w:t xml:space="preserve"> в рамках подпрограммы "Благоустройство территории Рассветовского сельсовета"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5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Прочие субсидии бюджетам сельских поселений (финансирование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водоснабжения, водоотведения и очистки сточных вод)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02200S5710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Подпрограмма "Защита населения от чрезвычайных ситуаций для безопасного проживания в Рассветовском сельсовете"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296,6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Мероприятия по обеспечению профилактики терроризма и экстремизма в рамках подпрограммы "Защита населения от чрезвычайных ситуаций и создание условий для безопасного проживания в Рассветовском сельсовете"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8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Мероприятия по обеспечению пожарной безопасности населения в рамках подпрограммы "Защита населения от чрезвычайных ситуаций для безопасного проживания в Рассветовском сельсовете" муниципальной программы «Обеспечение жизнедеятельности и создание комфортных условий проживания населения МО Рассветовский сельсовет»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295,6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главы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главы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1085,3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Непрограммные расходы местной администрации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7464,7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7535,1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администрации Рассветовского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7464,7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7535,1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759,7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69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Выполнение государственных полномочий по созданию и обеспечению административных комиссий в рамках непрограммных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14,3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2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 обеспечение работы трактора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Другие 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406,0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7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Трансферты, передаваемые бюджетам муниципальных районов из бюджетов поселений на выполнение полномочий в области ведения бухгалтерского учета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217,4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4459,4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4459,4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3138,8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3138,8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3138,8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1318,3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1318,3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1318,3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1318,3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9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1318,3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1318,3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color w:val="000000"/>
                <w:sz w:val="20"/>
                <w:szCs w:val="20"/>
              </w:rPr>
            </w:pPr>
            <w:r w:rsidRPr="00AA443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2,3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Трансферты, передаваемые бюджетам муниципаоьных районов из бюджетов поселений на выполнение полномочийв области жилищных и земельных отношениях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1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720,4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6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Резервные фонды местной администрации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8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Совета депутатов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10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A443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947,9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113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475,3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975,9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</w:p>
        </w:tc>
      </w:tr>
      <w:tr w:rsidR="00AA443E" w:rsidRPr="00AA443E" w:rsidTr="00AA443E">
        <w:trPr>
          <w:trHeight w:val="285"/>
        </w:trPr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3E" w:rsidRPr="00AA443E" w:rsidRDefault="00AA443E" w:rsidP="00AA443E">
            <w:pPr>
              <w:jc w:val="center"/>
              <w:rPr>
                <w:b/>
                <w:bCs/>
                <w:sz w:val="22"/>
                <w:szCs w:val="22"/>
              </w:rPr>
            </w:pPr>
            <w:r w:rsidRPr="00AA443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3E" w:rsidRPr="00AA443E" w:rsidRDefault="00AA443E" w:rsidP="00AA443E">
            <w:pPr>
              <w:rPr>
                <w:sz w:val="20"/>
                <w:szCs w:val="20"/>
              </w:rPr>
            </w:pPr>
            <w:r w:rsidRPr="00AA443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AA443E">
              <w:rPr>
                <w:b/>
                <w:bCs/>
                <w:sz w:val="20"/>
                <w:szCs w:val="20"/>
              </w:rPr>
              <w:t xml:space="preserve">21 165,50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  <w:r w:rsidRPr="00AA443E">
              <w:rPr>
                <w:b/>
                <w:bCs/>
                <w:sz w:val="20"/>
                <w:szCs w:val="20"/>
              </w:rPr>
              <w:t xml:space="preserve">     21 741,60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43E" w:rsidRPr="00AA443E" w:rsidRDefault="00AA443E" w:rsidP="00AA443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A443E" w:rsidRDefault="00AA443E"/>
    <w:sectPr w:rsidR="00AA443E" w:rsidSect="00AA44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D9" w:rsidRDefault="00592ED9" w:rsidP="00AA443E">
      <w:r>
        <w:separator/>
      </w:r>
    </w:p>
  </w:endnote>
  <w:endnote w:type="continuationSeparator" w:id="0">
    <w:p w:rsidR="00592ED9" w:rsidRDefault="00592ED9" w:rsidP="00AA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D9" w:rsidRDefault="00592ED9" w:rsidP="00AA443E">
      <w:r>
        <w:separator/>
      </w:r>
    </w:p>
  </w:footnote>
  <w:footnote w:type="continuationSeparator" w:id="0">
    <w:p w:rsidR="00592ED9" w:rsidRDefault="00592ED9" w:rsidP="00AA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CD"/>
    <w:rsid w:val="00592ED9"/>
    <w:rsid w:val="00646EDC"/>
    <w:rsid w:val="007D7297"/>
    <w:rsid w:val="00AA443E"/>
    <w:rsid w:val="00BB1315"/>
    <w:rsid w:val="00C4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FECC"/>
  <w15:chartTrackingRefBased/>
  <w15:docId w15:val="{D3FC1A59-A996-4D52-99E7-4AB37A5A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443E"/>
    <w:pPr>
      <w:tabs>
        <w:tab w:val="left" w:pos="70"/>
        <w:tab w:val="left" w:pos="9546"/>
      </w:tabs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A4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443E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AA4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44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44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43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A443E"/>
  </w:style>
  <w:style w:type="character" w:styleId="ab">
    <w:name w:val="Hyperlink"/>
    <w:basedOn w:val="a0"/>
    <w:uiPriority w:val="99"/>
    <w:semiHidden/>
    <w:unhideWhenUsed/>
    <w:rsid w:val="00AA443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A443E"/>
    <w:rPr>
      <w:color w:val="800080"/>
      <w:u w:val="single"/>
    </w:rPr>
  </w:style>
  <w:style w:type="paragraph" w:customStyle="1" w:styleId="msonormal0">
    <w:name w:val="msonormal"/>
    <w:basedOn w:val="a"/>
    <w:rsid w:val="00AA443E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A4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AA443E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5">
    <w:name w:val="xl65"/>
    <w:basedOn w:val="a"/>
    <w:rsid w:val="00AA443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A443E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69">
    <w:name w:val="xl69"/>
    <w:basedOn w:val="a"/>
    <w:rsid w:val="00AA443E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0">
    <w:name w:val="xl70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A443E"/>
    <w:pPr>
      <w:spacing w:before="100" w:beforeAutospacing="1" w:after="100" w:afterAutospacing="1"/>
      <w:jc w:val="right"/>
    </w:pPr>
    <w:rPr>
      <w:rFonts w:ascii="Arial CYR" w:hAnsi="Arial CYR"/>
    </w:rPr>
  </w:style>
  <w:style w:type="paragraph" w:customStyle="1" w:styleId="xl72">
    <w:name w:val="xl72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AA443E"/>
    <w:pPr>
      <w:spacing w:before="100" w:beforeAutospacing="1" w:after="100" w:afterAutospacing="1"/>
      <w:jc w:val="right"/>
    </w:pPr>
    <w:rPr>
      <w:rFonts w:ascii="Arial CYR" w:hAnsi="Arial CYR"/>
    </w:rPr>
  </w:style>
  <w:style w:type="paragraph" w:customStyle="1" w:styleId="xl76">
    <w:name w:val="xl76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rsid w:val="00AA443E"/>
    <w:pPr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79">
    <w:name w:val="xl79"/>
    <w:basedOn w:val="a"/>
    <w:rsid w:val="00AA443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AA443E"/>
    <w:pPr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95">
    <w:name w:val="xl95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AA443E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"/>
    <w:rsid w:val="00AA44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AA4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A443E"/>
    <w:pP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AA44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AA443E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AA443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AA443E"/>
    <w:pPr>
      <w:spacing w:before="100" w:beforeAutospacing="1" w:after="100" w:afterAutospacing="1"/>
    </w:pPr>
  </w:style>
  <w:style w:type="numbering" w:customStyle="1" w:styleId="2">
    <w:name w:val="Нет списка2"/>
    <w:next w:val="a2"/>
    <w:uiPriority w:val="99"/>
    <w:semiHidden/>
    <w:unhideWhenUsed/>
    <w:rsid w:val="00AA443E"/>
  </w:style>
  <w:style w:type="numbering" w:customStyle="1" w:styleId="3">
    <w:name w:val="Нет списка3"/>
    <w:next w:val="a2"/>
    <w:uiPriority w:val="99"/>
    <w:semiHidden/>
    <w:unhideWhenUsed/>
    <w:rsid w:val="00AA443E"/>
  </w:style>
  <w:style w:type="paragraph" w:customStyle="1" w:styleId="font7">
    <w:name w:val="font7"/>
    <w:basedOn w:val="a"/>
    <w:rsid w:val="00AA443E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33">
    <w:name w:val="xl133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AA443E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A44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a"/>
    <w:rsid w:val="00AA44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1">
    <w:name w:val="xl141"/>
    <w:basedOn w:val="a"/>
    <w:rsid w:val="00AA443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AA443E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AA443E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AA443E"/>
    <w:pPr>
      <w:spacing w:before="100" w:beforeAutospacing="1" w:after="100" w:afterAutospacing="1"/>
      <w:jc w:val="right"/>
    </w:pPr>
  </w:style>
  <w:style w:type="paragraph" w:customStyle="1" w:styleId="xl145">
    <w:name w:val="xl145"/>
    <w:basedOn w:val="a"/>
    <w:rsid w:val="00AA443E"/>
    <w:pPr>
      <w:spacing w:before="100" w:beforeAutospacing="1" w:after="100" w:afterAutospacing="1"/>
      <w:jc w:val="center"/>
      <w:textAlignment w:val="top"/>
    </w:pPr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AA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12709</Words>
  <Characters>72444</Characters>
  <Application>Microsoft Office Word</Application>
  <DocSecurity>0</DocSecurity>
  <Lines>603</Lines>
  <Paragraphs>169</Paragraphs>
  <ScaleCrop>false</ScaleCrop>
  <Company/>
  <LinksUpToDate>false</LinksUpToDate>
  <CharactersWithSpaces>84984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2024-05-03T03:56:00Z</dcterms:created>
  <dcterms:modified xsi:type="dcterms:W3CDTF">2024-05-03T08:08:00Z</dcterms:modified>
</cp:coreProperties>
</file>